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80" w:rsidRDefault="00365F80" w:rsidP="00365F80">
      <w:pPr>
        <w:spacing w:line="360" w:lineRule="auto"/>
        <w:jc w:val="both"/>
        <w:rPr>
          <w:u w:val="single"/>
        </w:rPr>
      </w:pPr>
      <w:r w:rsidRPr="00D145E2">
        <w:rPr>
          <w:u w:val="single"/>
        </w:rPr>
        <w:t xml:space="preserve">PLAN </w:t>
      </w:r>
      <w:proofErr w:type="gramStart"/>
      <w:r w:rsidRPr="00D145E2">
        <w:rPr>
          <w:u w:val="single"/>
        </w:rPr>
        <w:t>SZKOLENIA</w:t>
      </w:r>
      <w:r w:rsidR="00500F3F">
        <w:rPr>
          <w:u w:val="single"/>
        </w:rPr>
        <w:t xml:space="preserve">  - </w:t>
      </w:r>
      <w:r w:rsidR="000D11D9" w:rsidRPr="000D11D9">
        <w:rPr>
          <w:u w:val="single"/>
        </w:rPr>
        <w:t>ZNACZENIE</w:t>
      </w:r>
      <w:proofErr w:type="gramEnd"/>
      <w:r w:rsidR="000D11D9" w:rsidRPr="000D11D9">
        <w:rPr>
          <w:u w:val="single"/>
        </w:rPr>
        <w:t xml:space="preserve"> I ZASADY PRZEPROWADZANIA SZCZEPIEŃ OCHRONNYCH - AKTUALNY STAN WIEDZY.</w:t>
      </w:r>
    </w:p>
    <w:p w:rsidR="00365F80" w:rsidRDefault="00365F80" w:rsidP="00365F80">
      <w:pPr>
        <w:spacing w:line="360" w:lineRule="auto"/>
        <w:jc w:val="both"/>
        <w:rPr>
          <w:u w:val="single"/>
        </w:rPr>
      </w:pPr>
    </w:p>
    <w:tbl>
      <w:tblPr>
        <w:tblW w:w="104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1731"/>
        <w:gridCol w:w="8268"/>
      </w:tblGrid>
      <w:tr w:rsidR="00365F80" w:rsidTr="006F63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80" w:rsidRDefault="00365F80" w:rsidP="00C30975">
            <w:pPr>
              <w:tabs>
                <w:tab w:val="left" w:pos="1280"/>
                <w:tab w:val="right" w:pos="8014"/>
              </w:tabs>
              <w:jc w:val="both"/>
            </w:pPr>
            <w:r>
              <w:t>1.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80" w:rsidRDefault="00365F80" w:rsidP="00C30975">
            <w:pPr>
              <w:tabs>
                <w:tab w:val="left" w:pos="1280"/>
                <w:tab w:val="right" w:pos="8014"/>
              </w:tabs>
              <w:jc w:val="both"/>
            </w:pPr>
            <w:r>
              <w:t>09.00 - 10.30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80" w:rsidRDefault="00365F80" w:rsidP="00500F3F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Rodzaje szczepionek</w:t>
            </w:r>
            <w:r w:rsidR="007B7653">
              <w:t>:</w:t>
            </w:r>
          </w:p>
          <w:p w:rsidR="007B7653" w:rsidRPr="00766C8B" w:rsidRDefault="007B7653" w:rsidP="00500F3F">
            <w:pPr>
              <w:pStyle w:val="Akapitzlist"/>
              <w:numPr>
                <w:ilvl w:val="0"/>
                <w:numId w:val="12"/>
              </w:numPr>
              <w:jc w:val="both"/>
            </w:pPr>
            <w:proofErr w:type="gramStart"/>
            <w:r w:rsidRPr="00766C8B">
              <w:t>podział</w:t>
            </w:r>
            <w:proofErr w:type="gramEnd"/>
            <w:r w:rsidRPr="00766C8B">
              <w:t xml:space="preserve"> szczepionek,</w:t>
            </w:r>
          </w:p>
          <w:p w:rsidR="007B7653" w:rsidRPr="00766C8B" w:rsidRDefault="007B7653" w:rsidP="00500F3F">
            <w:pPr>
              <w:pStyle w:val="Akapitzlist"/>
              <w:numPr>
                <w:ilvl w:val="0"/>
                <w:numId w:val="12"/>
              </w:numPr>
              <w:jc w:val="both"/>
            </w:pPr>
            <w:proofErr w:type="gramStart"/>
            <w:r w:rsidRPr="00766C8B">
              <w:t>cykl</w:t>
            </w:r>
            <w:proofErr w:type="gramEnd"/>
            <w:r w:rsidRPr="00766C8B">
              <w:t xml:space="preserve"> szczepień,</w:t>
            </w:r>
          </w:p>
          <w:p w:rsidR="007B7653" w:rsidRDefault="007B7653" w:rsidP="00500F3F">
            <w:pPr>
              <w:pStyle w:val="Akapitzlist"/>
              <w:numPr>
                <w:ilvl w:val="0"/>
                <w:numId w:val="12"/>
              </w:numPr>
              <w:jc w:val="both"/>
            </w:pPr>
            <w:proofErr w:type="gramStart"/>
            <w:r w:rsidRPr="00766C8B">
              <w:t>odstępy</w:t>
            </w:r>
            <w:proofErr w:type="gramEnd"/>
            <w:r w:rsidRPr="00766C8B">
              <w:t xml:space="preserve"> czasowe pomiędzy szczepieniami.</w:t>
            </w:r>
          </w:p>
          <w:p w:rsidR="00365F80" w:rsidRDefault="00365F80" w:rsidP="007B7653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</w:pPr>
            <w:r w:rsidRPr="00766C8B">
              <w:t>Ocena skuteczności szczepionek i szcz</w:t>
            </w:r>
            <w:r>
              <w:t>epień: odporność indywidualna i </w:t>
            </w:r>
            <w:r w:rsidRPr="00766C8B">
              <w:t>zbiorowiskowa.</w:t>
            </w:r>
            <w:r w:rsidRPr="00365F80">
              <w:t xml:space="preserve"> </w:t>
            </w:r>
          </w:p>
          <w:p w:rsidR="00365F80" w:rsidRDefault="00365F80" w:rsidP="007B7653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</w:pPr>
            <w:r w:rsidRPr="00365F80">
              <w:t>Transport i przechowywanie szczepionek.</w:t>
            </w:r>
          </w:p>
          <w:p w:rsidR="00365F80" w:rsidRPr="00365F80" w:rsidRDefault="00365F80" w:rsidP="007B7653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</w:pPr>
            <w:r w:rsidRPr="00365F80">
              <w:t xml:space="preserve">Ruchy </w:t>
            </w:r>
            <w:proofErr w:type="spellStart"/>
            <w:r w:rsidRPr="00365F80">
              <w:t>antyszczepionkowe</w:t>
            </w:r>
            <w:proofErr w:type="spellEnd"/>
            <w:r w:rsidRPr="00365F80">
              <w:t>.</w:t>
            </w:r>
          </w:p>
          <w:p w:rsidR="00365F80" w:rsidRPr="0048505F" w:rsidRDefault="00365F80" w:rsidP="0048505F">
            <w:pPr>
              <w:contextualSpacing/>
              <w:jc w:val="both"/>
              <w:rPr>
                <w:u w:val="single"/>
              </w:rPr>
            </w:pPr>
            <w:proofErr w:type="gramStart"/>
            <w:r>
              <w:t>m</w:t>
            </w:r>
            <w:r w:rsidRPr="00365F80">
              <w:t>gr</w:t>
            </w:r>
            <w:proofErr w:type="gramEnd"/>
            <w:r w:rsidRPr="00365F80">
              <w:t xml:space="preserve"> Renata Cieślik-</w:t>
            </w:r>
            <w:proofErr w:type="spellStart"/>
            <w:r w:rsidRPr="00365F80">
              <w:t>Tarkota</w:t>
            </w:r>
            <w:proofErr w:type="spellEnd"/>
            <w:r w:rsidR="007B7653">
              <w:t xml:space="preserve"> </w:t>
            </w:r>
            <w:r w:rsidRPr="00365F80">
              <w:t>- Kierownik Oddziału Epidemiologii Wojewódzkiej Stacji Sanitarno-Epidemiologicznej w Katowicach</w:t>
            </w:r>
          </w:p>
        </w:tc>
      </w:tr>
      <w:tr w:rsidR="006F6396" w:rsidTr="006F63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96" w:rsidRDefault="005B10FC" w:rsidP="00C30975">
            <w:pPr>
              <w:tabs>
                <w:tab w:val="left" w:pos="1280"/>
                <w:tab w:val="right" w:pos="8014"/>
              </w:tabs>
              <w:jc w:val="both"/>
            </w:pPr>
            <w:r>
              <w:t>2.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96" w:rsidRDefault="006F6396" w:rsidP="00365F80">
            <w:pPr>
              <w:pStyle w:val="Akapitzlist"/>
              <w:numPr>
                <w:ilvl w:val="1"/>
                <w:numId w:val="8"/>
              </w:numPr>
              <w:tabs>
                <w:tab w:val="left" w:pos="1280"/>
                <w:tab w:val="right" w:pos="8014"/>
              </w:tabs>
              <w:ind w:right="-723"/>
              <w:jc w:val="both"/>
            </w:pPr>
            <w:r>
              <w:t xml:space="preserve"> - </w:t>
            </w:r>
            <w:r w:rsidR="005B10FC">
              <w:t>1</w:t>
            </w:r>
            <w:r w:rsidR="00694944">
              <w:t>0</w:t>
            </w:r>
            <w:r w:rsidR="005B10FC">
              <w:t>.</w:t>
            </w:r>
            <w:r w:rsidR="00694944">
              <w:t>45</w:t>
            </w:r>
          </w:p>
          <w:p w:rsidR="005B10FC" w:rsidRDefault="005B10FC" w:rsidP="005B10FC">
            <w:pPr>
              <w:pStyle w:val="Akapitzlist"/>
              <w:tabs>
                <w:tab w:val="left" w:pos="1280"/>
                <w:tab w:val="right" w:pos="8014"/>
              </w:tabs>
              <w:ind w:left="540" w:right="-723"/>
              <w:jc w:val="both"/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FC" w:rsidRDefault="00820191" w:rsidP="00500F3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</w:pPr>
            <w:r>
              <w:t>Blaski i cienie szczepienia przeciwko HPV</w:t>
            </w:r>
            <w:r w:rsidR="00191E86">
              <w:t>.</w:t>
            </w:r>
          </w:p>
          <w:p w:rsidR="005B10FC" w:rsidRPr="00365F80" w:rsidRDefault="005B10FC" w:rsidP="005B10FC">
            <w:pPr>
              <w:spacing w:line="276" w:lineRule="auto"/>
              <w:jc w:val="both"/>
            </w:pPr>
            <w:r>
              <w:t>Prof. dr hab.n.med. Rafał Stojko</w:t>
            </w:r>
            <w:r w:rsidR="00C04748">
              <w:t xml:space="preserve"> </w:t>
            </w:r>
            <w:r w:rsidR="00244086">
              <w:t>–</w:t>
            </w:r>
            <w:r w:rsidR="00EF5CAA">
              <w:t xml:space="preserve"> </w:t>
            </w:r>
            <w:r w:rsidR="00244086">
              <w:t xml:space="preserve">Kierownik Oddziału Ginekologiczno-Położniczego z Pododdziałem Ginekologii Onkologicznej, </w:t>
            </w:r>
            <w:r w:rsidR="00244086" w:rsidRPr="00244086">
              <w:t>Szpital Zakonu Bonifratrów pw. Aniołów Stróżów w Katowicach</w:t>
            </w:r>
          </w:p>
        </w:tc>
      </w:tr>
      <w:tr w:rsidR="000D4F6B" w:rsidTr="006F63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6B" w:rsidRDefault="000D4F6B" w:rsidP="00C30975">
            <w:pPr>
              <w:tabs>
                <w:tab w:val="left" w:pos="1280"/>
                <w:tab w:val="right" w:pos="8014"/>
              </w:tabs>
              <w:jc w:val="both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6B" w:rsidRDefault="000D4F6B" w:rsidP="00694944">
            <w:pPr>
              <w:tabs>
                <w:tab w:val="left" w:pos="1280"/>
                <w:tab w:val="right" w:pos="8014"/>
              </w:tabs>
              <w:ind w:right="-723"/>
              <w:jc w:val="both"/>
            </w:pPr>
            <w:r>
              <w:t>10.45 – 11.00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6B" w:rsidRPr="00365F80" w:rsidRDefault="000D4F6B" w:rsidP="000D4F6B">
            <w:pPr>
              <w:pStyle w:val="Akapitzlist"/>
              <w:spacing w:line="276" w:lineRule="auto"/>
              <w:jc w:val="both"/>
            </w:pPr>
            <w:r>
              <w:t>Przerwa</w:t>
            </w:r>
          </w:p>
        </w:tc>
      </w:tr>
      <w:tr w:rsidR="00365F80" w:rsidTr="006F63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80" w:rsidRDefault="005B10FC" w:rsidP="00C30975">
            <w:pPr>
              <w:tabs>
                <w:tab w:val="left" w:pos="1280"/>
                <w:tab w:val="right" w:pos="8014"/>
              </w:tabs>
              <w:jc w:val="both"/>
            </w:pPr>
            <w:r>
              <w:t>3</w:t>
            </w:r>
            <w:r w:rsidR="00365F80">
              <w:t>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80" w:rsidRDefault="000D4F6B" w:rsidP="000D4F6B">
            <w:pPr>
              <w:tabs>
                <w:tab w:val="left" w:pos="1280"/>
                <w:tab w:val="right" w:pos="8014"/>
              </w:tabs>
              <w:ind w:right="-723"/>
              <w:jc w:val="both"/>
            </w:pPr>
            <w:r w:rsidRPr="0048505F">
              <w:t xml:space="preserve">11.00 </w:t>
            </w:r>
            <w:r w:rsidR="00365F80" w:rsidRPr="0048505F">
              <w:t>- 1</w:t>
            </w:r>
            <w:r w:rsidRPr="0048505F">
              <w:t>2</w:t>
            </w:r>
            <w:r w:rsidR="00365F80" w:rsidRPr="0048505F">
              <w:t>.</w:t>
            </w:r>
            <w:r w:rsidR="00694944" w:rsidRPr="0048505F">
              <w:t>45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80" w:rsidRDefault="00365F80" w:rsidP="005B10FC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</w:pPr>
            <w:r w:rsidRPr="00365F80">
              <w:t>Przepisy prawne regulujące wykonywanie szczepień ochronnych w Polsce.</w:t>
            </w:r>
          </w:p>
          <w:p w:rsidR="00365F80" w:rsidRDefault="00365F80" w:rsidP="005B10FC">
            <w:pPr>
              <w:pStyle w:val="Akapitzlist"/>
              <w:numPr>
                <w:ilvl w:val="0"/>
                <w:numId w:val="17"/>
              </w:numPr>
              <w:jc w:val="both"/>
            </w:pPr>
            <w:r w:rsidRPr="00365F80">
              <w:t>Progra</w:t>
            </w:r>
            <w:r>
              <w:t>m Szczepień Ochronnych w Polsce.</w:t>
            </w:r>
          </w:p>
          <w:p w:rsidR="00500F3F" w:rsidRPr="00766C8B" w:rsidRDefault="00500F3F" w:rsidP="00500F3F">
            <w:pPr>
              <w:pStyle w:val="Akapitzlist"/>
              <w:numPr>
                <w:ilvl w:val="0"/>
                <w:numId w:val="13"/>
              </w:numPr>
              <w:tabs>
                <w:tab w:val="left" w:pos="851"/>
              </w:tabs>
              <w:jc w:val="both"/>
            </w:pPr>
            <w:proofErr w:type="gramStart"/>
            <w:r w:rsidRPr="00766C8B">
              <w:t>szczepienia</w:t>
            </w:r>
            <w:proofErr w:type="gramEnd"/>
            <w:r w:rsidRPr="00766C8B">
              <w:t xml:space="preserve"> obowiązkowe,</w:t>
            </w:r>
          </w:p>
          <w:p w:rsidR="00500F3F" w:rsidRDefault="00500F3F" w:rsidP="00500F3F">
            <w:pPr>
              <w:pStyle w:val="Akapitzlist"/>
              <w:numPr>
                <w:ilvl w:val="0"/>
                <w:numId w:val="13"/>
              </w:numPr>
              <w:tabs>
                <w:tab w:val="left" w:pos="851"/>
              </w:tabs>
              <w:jc w:val="both"/>
            </w:pPr>
            <w:proofErr w:type="gramStart"/>
            <w:r w:rsidRPr="00766C8B">
              <w:t>szczepienia</w:t>
            </w:r>
            <w:proofErr w:type="gramEnd"/>
            <w:r w:rsidRPr="00766C8B">
              <w:t xml:space="preserve"> zalecane.</w:t>
            </w:r>
          </w:p>
          <w:p w:rsidR="00365F80" w:rsidRDefault="00365F80" w:rsidP="005B10FC">
            <w:pPr>
              <w:pStyle w:val="Akapitzlist"/>
              <w:numPr>
                <w:ilvl w:val="0"/>
                <w:numId w:val="17"/>
              </w:numPr>
              <w:jc w:val="both"/>
            </w:pPr>
            <w:r w:rsidRPr="00365F80">
              <w:t>Niepożąd</w:t>
            </w:r>
            <w:r>
              <w:t>ane odczyny poszczepienne (NOP).</w:t>
            </w:r>
          </w:p>
          <w:p w:rsidR="00500F3F" w:rsidRPr="00500F3F" w:rsidRDefault="00500F3F" w:rsidP="00500F3F">
            <w:pPr>
              <w:numPr>
                <w:ilvl w:val="2"/>
                <w:numId w:val="4"/>
              </w:numPr>
              <w:ind w:firstLine="284"/>
              <w:contextualSpacing/>
              <w:jc w:val="both"/>
            </w:pPr>
            <w:proofErr w:type="gramStart"/>
            <w:r w:rsidRPr="00500F3F">
              <w:t>definicja</w:t>
            </w:r>
            <w:proofErr w:type="gramEnd"/>
            <w:r w:rsidRPr="00500F3F">
              <w:t>,</w:t>
            </w:r>
          </w:p>
          <w:p w:rsidR="00500F3F" w:rsidRDefault="00500F3F" w:rsidP="00500F3F">
            <w:pPr>
              <w:numPr>
                <w:ilvl w:val="2"/>
                <w:numId w:val="4"/>
              </w:numPr>
              <w:ind w:firstLine="284"/>
              <w:contextualSpacing/>
              <w:jc w:val="both"/>
            </w:pPr>
            <w:proofErr w:type="gramStart"/>
            <w:r w:rsidRPr="00500F3F">
              <w:t>klasyfikacja</w:t>
            </w:r>
            <w:proofErr w:type="gramEnd"/>
            <w:r w:rsidRPr="00500F3F">
              <w:t>,</w:t>
            </w:r>
          </w:p>
          <w:p w:rsidR="00500F3F" w:rsidRDefault="00500F3F" w:rsidP="00500F3F">
            <w:pPr>
              <w:numPr>
                <w:ilvl w:val="2"/>
                <w:numId w:val="4"/>
              </w:numPr>
              <w:ind w:firstLine="284"/>
              <w:contextualSpacing/>
              <w:jc w:val="both"/>
            </w:pPr>
            <w:proofErr w:type="gramStart"/>
            <w:r w:rsidRPr="00500F3F">
              <w:t>postępowanie</w:t>
            </w:r>
            <w:proofErr w:type="gramEnd"/>
            <w:r w:rsidRPr="00500F3F">
              <w:t xml:space="preserve"> w przypadku wystąpienia NOP,</w:t>
            </w:r>
          </w:p>
          <w:p w:rsidR="00500F3F" w:rsidRDefault="00500F3F" w:rsidP="00500F3F">
            <w:pPr>
              <w:numPr>
                <w:ilvl w:val="2"/>
                <w:numId w:val="4"/>
              </w:numPr>
              <w:ind w:firstLine="284"/>
              <w:contextualSpacing/>
              <w:jc w:val="both"/>
            </w:pPr>
            <w:proofErr w:type="gramStart"/>
            <w:r w:rsidRPr="00500F3F">
              <w:t>nadzór</w:t>
            </w:r>
            <w:proofErr w:type="gramEnd"/>
            <w:r w:rsidRPr="00500F3F">
              <w:t xml:space="preserve"> w Polsce.</w:t>
            </w:r>
          </w:p>
          <w:p w:rsidR="00365F80" w:rsidRDefault="00365F80" w:rsidP="0048505F">
            <w:pPr>
              <w:contextualSpacing/>
              <w:jc w:val="both"/>
            </w:pPr>
            <w:proofErr w:type="gramStart"/>
            <w:r>
              <w:t>m</w:t>
            </w:r>
            <w:r w:rsidRPr="00365F80">
              <w:t>gr</w:t>
            </w:r>
            <w:proofErr w:type="gramEnd"/>
            <w:r w:rsidRPr="00365F80">
              <w:t xml:space="preserve"> Magdalena Wilk</w:t>
            </w:r>
            <w:r w:rsidR="007B7653">
              <w:t xml:space="preserve"> </w:t>
            </w:r>
            <w:r w:rsidRPr="00365F80">
              <w:t>- starszy asystent Oddziału Epidemiologii Wojewódzkiej Stacji Sanitarno-Epidemiologicznej w Katowicach</w:t>
            </w:r>
          </w:p>
        </w:tc>
      </w:tr>
      <w:tr w:rsidR="005B10FC" w:rsidTr="006F63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FC" w:rsidRDefault="005B10FC" w:rsidP="00C30975">
            <w:pPr>
              <w:tabs>
                <w:tab w:val="left" w:pos="1280"/>
                <w:tab w:val="right" w:pos="8014"/>
              </w:tabs>
              <w:jc w:val="both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FC" w:rsidRDefault="005B10FC" w:rsidP="000D4F6B">
            <w:pPr>
              <w:tabs>
                <w:tab w:val="left" w:pos="1280"/>
                <w:tab w:val="right" w:pos="8014"/>
              </w:tabs>
              <w:jc w:val="both"/>
            </w:pPr>
            <w:r>
              <w:t>1</w:t>
            </w:r>
            <w:r w:rsidR="00694944">
              <w:t>2</w:t>
            </w:r>
            <w:r>
              <w:t>.</w:t>
            </w:r>
            <w:r w:rsidR="00694944">
              <w:t>45</w:t>
            </w:r>
            <w:r>
              <w:t xml:space="preserve"> – 13.</w:t>
            </w:r>
            <w:r w:rsidR="000D4F6B">
              <w:t>15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FC" w:rsidRPr="007B7653" w:rsidRDefault="005B10FC" w:rsidP="005B10FC">
            <w:pPr>
              <w:ind w:left="757"/>
              <w:contextualSpacing/>
              <w:jc w:val="both"/>
            </w:pPr>
            <w:r>
              <w:t>Przerwa</w:t>
            </w:r>
          </w:p>
        </w:tc>
      </w:tr>
      <w:tr w:rsidR="00365F80" w:rsidTr="00C04748">
        <w:trPr>
          <w:trHeight w:val="24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80" w:rsidRDefault="005B10FC" w:rsidP="00C30975">
            <w:pPr>
              <w:tabs>
                <w:tab w:val="left" w:pos="1280"/>
                <w:tab w:val="right" w:pos="8014"/>
              </w:tabs>
              <w:jc w:val="both"/>
            </w:pPr>
            <w:r>
              <w:t>4</w:t>
            </w:r>
            <w:r w:rsidR="00365F80">
              <w:t>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80" w:rsidRDefault="00365F80" w:rsidP="000D4F6B">
            <w:pPr>
              <w:tabs>
                <w:tab w:val="left" w:pos="1280"/>
                <w:tab w:val="right" w:pos="8014"/>
              </w:tabs>
              <w:jc w:val="both"/>
            </w:pPr>
            <w:r>
              <w:t>1</w:t>
            </w:r>
            <w:r w:rsidR="005B10FC">
              <w:t>3</w:t>
            </w:r>
            <w:r>
              <w:t>.</w:t>
            </w:r>
            <w:r w:rsidR="000D4F6B">
              <w:t xml:space="preserve">15 </w:t>
            </w:r>
            <w:r>
              <w:t>- 1</w:t>
            </w:r>
            <w:r w:rsidR="005B10FC">
              <w:t>5</w:t>
            </w:r>
            <w:r>
              <w:t>.</w:t>
            </w:r>
            <w:r w:rsidR="000D4F6B">
              <w:t>15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53" w:rsidRDefault="007B7653" w:rsidP="00500F3F">
            <w:pPr>
              <w:numPr>
                <w:ilvl w:val="0"/>
                <w:numId w:val="10"/>
              </w:numPr>
              <w:contextualSpacing/>
              <w:jc w:val="both"/>
            </w:pPr>
            <w:r w:rsidRPr="007B7653">
              <w:t>Szczepienia osób narażonych w sposób szczególny na zakażenie:</w:t>
            </w:r>
          </w:p>
          <w:p w:rsidR="00500F3F" w:rsidRDefault="00500F3F" w:rsidP="00500F3F">
            <w:pPr>
              <w:pStyle w:val="Akapitzlist"/>
              <w:numPr>
                <w:ilvl w:val="0"/>
                <w:numId w:val="15"/>
              </w:numPr>
              <w:jc w:val="both"/>
            </w:pPr>
            <w:proofErr w:type="gramStart"/>
            <w:r w:rsidRPr="00766C8B">
              <w:t>szczepienia</w:t>
            </w:r>
            <w:proofErr w:type="gramEnd"/>
            <w:r w:rsidRPr="00766C8B">
              <w:t xml:space="preserve"> przeciw wściekliźnie,</w:t>
            </w:r>
          </w:p>
          <w:p w:rsidR="00500F3F" w:rsidRDefault="00500F3F" w:rsidP="00500F3F">
            <w:pPr>
              <w:pStyle w:val="Akapitzlist"/>
              <w:numPr>
                <w:ilvl w:val="0"/>
                <w:numId w:val="15"/>
              </w:numPr>
              <w:jc w:val="both"/>
            </w:pPr>
            <w:proofErr w:type="gramStart"/>
            <w:r w:rsidRPr="00766C8B">
              <w:t>szczepienia</w:t>
            </w:r>
            <w:proofErr w:type="gramEnd"/>
            <w:r w:rsidRPr="00766C8B">
              <w:t xml:space="preserve"> przeciw tężcowi.</w:t>
            </w:r>
          </w:p>
          <w:p w:rsidR="007B7653" w:rsidRDefault="007B7653" w:rsidP="00500F3F">
            <w:pPr>
              <w:numPr>
                <w:ilvl w:val="0"/>
                <w:numId w:val="10"/>
              </w:numPr>
              <w:contextualSpacing/>
              <w:jc w:val="both"/>
            </w:pPr>
            <w:r w:rsidRPr="007B7653">
              <w:t>Szczepienia ochronne osób wyjeżdżających za granicę:</w:t>
            </w:r>
          </w:p>
          <w:p w:rsidR="00500F3F" w:rsidRDefault="00500F3F" w:rsidP="00500F3F">
            <w:pPr>
              <w:pStyle w:val="Akapitzlist"/>
              <w:numPr>
                <w:ilvl w:val="0"/>
                <w:numId w:val="16"/>
              </w:numPr>
              <w:jc w:val="both"/>
            </w:pPr>
            <w:proofErr w:type="gramStart"/>
            <w:r>
              <w:t>szczepienia</w:t>
            </w:r>
            <w:proofErr w:type="gramEnd"/>
            <w:r>
              <w:t xml:space="preserve"> obowiązkowe,</w:t>
            </w:r>
          </w:p>
          <w:p w:rsidR="00500F3F" w:rsidRDefault="00500F3F" w:rsidP="00500F3F">
            <w:pPr>
              <w:pStyle w:val="Akapitzlist"/>
              <w:numPr>
                <w:ilvl w:val="0"/>
                <w:numId w:val="16"/>
              </w:numPr>
              <w:jc w:val="both"/>
            </w:pPr>
            <w:proofErr w:type="gramStart"/>
            <w:r>
              <w:t>szczepienia</w:t>
            </w:r>
            <w:proofErr w:type="gramEnd"/>
            <w:r>
              <w:t xml:space="preserve"> zalecane.</w:t>
            </w:r>
          </w:p>
          <w:p w:rsidR="007B7653" w:rsidRPr="007B7653" w:rsidRDefault="007B7653" w:rsidP="00500F3F">
            <w:pPr>
              <w:numPr>
                <w:ilvl w:val="0"/>
                <w:numId w:val="10"/>
              </w:numPr>
              <w:contextualSpacing/>
              <w:jc w:val="both"/>
            </w:pPr>
            <w:r w:rsidRPr="007B7653">
              <w:t>Organizacja punktu szczepień.</w:t>
            </w:r>
          </w:p>
          <w:p w:rsidR="00365F80" w:rsidRDefault="007B7653" w:rsidP="000D4F6B">
            <w:pPr>
              <w:contextualSpacing/>
              <w:jc w:val="both"/>
            </w:pPr>
            <w:proofErr w:type="gramStart"/>
            <w:r>
              <w:t>mgr</w:t>
            </w:r>
            <w:proofErr w:type="gramEnd"/>
            <w:r>
              <w:t xml:space="preserve"> Kamilla </w:t>
            </w:r>
            <w:proofErr w:type="spellStart"/>
            <w:r>
              <w:t>Kalitka</w:t>
            </w:r>
            <w:proofErr w:type="spellEnd"/>
            <w:r>
              <w:t xml:space="preserve">-Ulman - </w:t>
            </w:r>
            <w:r w:rsidRPr="007B7653">
              <w:t>starszy asystent Oddziału Epidemiologii Wojewódzkiej Stacji Sanitarno-Epidemiologicznej w Katowicach</w:t>
            </w:r>
          </w:p>
        </w:tc>
      </w:tr>
      <w:tr w:rsidR="006F6396" w:rsidRPr="00C04748" w:rsidTr="006F63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96" w:rsidRDefault="005B10FC" w:rsidP="00C30975">
            <w:pPr>
              <w:tabs>
                <w:tab w:val="left" w:pos="1280"/>
                <w:tab w:val="right" w:pos="8014"/>
              </w:tabs>
              <w:jc w:val="both"/>
            </w:pPr>
            <w:r>
              <w:t>5.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96" w:rsidRDefault="005B10FC" w:rsidP="000D4F6B">
            <w:pPr>
              <w:tabs>
                <w:tab w:val="left" w:pos="1280"/>
                <w:tab w:val="right" w:pos="8014"/>
              </w:tabs>
              <w:jc w:val="both"/>
            </w:pPr>
            <w:r>
              <w:t>15.</w:t>
            </w:r>
            <w:r w:rsidR="000D4F6B">
              <w:t>15</w:t>
            </w:r>
            <w:r>
              <w:t xml:space="preserve"> – 16.</w:t>
            </w:r>
            <w:r w:rsidR="000D4F6B">
              <w:t>45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FC" w:rsidRDefault="005B10FC" w:rsidP="005B10FC">
            <w:pPr>
              <w:tabs>
                <w:tab w:val="left" w:pos="1280"/>
                <w:tab w:val="right" w:pos="8014"/>
              </w:tabs>
              <w:jc w:val="both"/>
            </w:pPr>
            <w:r>
              <w:t xml:space="preserve">     1. Najczęstsze problemy praktyczne, z którymi spotykają się lekarze podczas   </w:t>
            </w:r>
          </w:p>
          <w:p w:rsidR="006F6396" w:rsidRDefault="005B10FC" w:rsidP="005B10FC">
            <w:pPr>
              <w:tabs>
                <w:tab w:val="left" w:pos="1280"/>
                <w:tab w:val="right" w:pos="8014"/>
              </w:tabs>
              <w:jc w:val="both"/>
            </w:pPr>
            <w:r>
              <w:t xml:space="preserve">         </w:t>
            </w:r>
            <w:proofErr w:type="gramStart"/>
            <w:r>
              <w:t>realizacji</w:t>
            </w:r>
            <w:proofErr w:type="gramEnd"/>
            <w:r>
              <w:t xml:space="preserve"> szczepień ochronnych.</w:t>
            </w:r>
          </w:p>
          <w:p w:rsidR="005B10FC" w:rsidRPr="00C04748" w:rsidRDefault="005B10FC" w:rsidP="005B10FC">
            <w:pPr>
              <w:tabs>
                <w:tab w:val="left" w:pos="1280"/>
                <w:tab w:val="right" w:pos="8014"/>
              </w:tabs>
              <w:jc w:val="both"/>
              <w:rPr>
                <w:lang w:val="en-US"/>
              </w:rPr>
            </w:pPr>
            <w:r w:rsidRPr="00EF5CAA">
              <w:t>Dr n.med. Anita Witor</w:t>
            </w:r>
            <w:r w:rsidR="00C04748" w:rsidRPr="00EF5CAA">
              <w:t xml:space="preserve"> </w:t>
            </w:r>
            <w:r w:rsidR="00EF5CAA" w:rsidRPr="00EF5CAA">
              <w:t xml:space="preserve">- Wojewódzki Zespół Ochrony Zdrowia Matki, Dziecka i Młodzieży w Katowicach - Poradnia ds. </w:t>
            </w:r>
            <w:proofErr w:type="spellStart"/>
            <w:r w:rsidR="00EF5CAA" w:rsidRPr="00EF5CAA">
              <w:rPr>
                <w:lang w:val="en-US"/>
              </w:rPr>
              <w:t>Szczep</w:t>
            </w:r>
            <w:bookmarkStart w:id="0" w:name="_GoBack"/>
            <w:bookmarkEnd w:id="0"/>
            <w:r w:rsidR="00EF5CAA" w:rsidRPr="00EF5CAA">
              <w:rPr>
                <w:lang w:val="en-US"/>
              </w:rPr>
              <w:t>ień</w:t>
            </w:r>
            <w:proofErr w:type="spellEnd"/>
            <w:r w:rsidR="00EF5CAA" w:rsidRPr="00EF5CAA">
              <w:rPr>
                <w:lang w:val="en-US"/>
              </w:rPr>
              <w:t xml:space="preserve"> </w:t>
            </w:r>
            <w:r w:rsidR="00EF5CAA" w:rsidRPr="00535F1A">
              <w:t>Ochronnych</w:t>
            </w:r>
          </w:p>
        </w:tc>
      </w:tr>
      <w:tr w:rsidR="00365F80" w:rsidTr="006F63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80" w:rsidRDefault="005B10FC" w:rsidP="00C30975">
            <w:pPr>
              <w:tabs>
                <w:tab w:val="left" w:pos="1280"/>
                <w:tab w:val="right" w:pos="8014"/>
              </w:tabs>
              <w:jc w:val="both"/>
            </w:pPr>
            <w:r>
              <w:t>6</w:t>
            </w:r>
            <w:r w:rsidR="00365F80">
              <w:t>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80" w:rsidRDefault="00365F80" w:rsidP="000D4F6B">
            <w:pPr>
              <w:tabs>
                <w:tab w:val="left" w:pos="1280"/>
                <w:tab w:val="right" w:pos="8014"/>
              </w:tabs>
              <w:jc w:val="both"/>
            </w:pPr>
            <w:r>
              <w:t>1</w:t>
            </w:r>
            <w:r w:rsidR="005B10FC">
              <w:t>6</w:t>
            </w:r>
            <w:r>
              <w:t>.</w:t>
            </w:r>
            <w:r w:rsidR="000D4F6B">
              <w:t>45</w:t>
            </w:r>
            <w:r w:rsidR="00694944">
              <w:t xml:space="preserve"> </w:t>
            </w:r>
            <w:r w:rsidR="00717BE6">
              <w:t>– 1</w:t>
            </w:r>
            <w:r w:rsidR="005B10FC">
              <w:t>7</w:t>
            </w:r>
            <w:r w:rsidR="00717BE6">
              <w:t>.</w:t>
            </w:r>
            <w:r w:rsidR="000D4F6B">
              <w:t>15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80" w:rsidRDefault="007B7653" w:rsidP="00C30975">
            <w:pPr>
              <w:tabs>
                <w:tab w:val="left" w:pos="1280"/>
                <w:tab w:val="right" w:pos="8014"/>
              </w:tabs>
              <w:jc w:val="both"/>
            </w:pPr>
            <w:r>
              <w:t>Dyskusja</w:t>
            </w:r>
          </w:p>
        </w:tc>
      </w:tr>
    </w:tbl>
    <w:p w:rsidR="00D947C5" w:rsidRDefault="00365F80">
      <w:r>
        <w:tab/>
      </w:r>
      <w:r>
        <w:tab/>
      </w:r>
      <w:r>
        <w:tab/>
      </w:r>
    </w:p>
    <w:sectPr w:rsidR="00D94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620"/>
    <w:multiLevelType w:val="hybridMultilevel"/>
    <w:tmpl w:val="D226A072"/>
    <w:lvl w:ilvl="0" w:tplc="DFB4C1E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9F81068"/>
    <w:multiLevelType w:val="hybridMultilevel"/>
    <w:tmpl w:val="5324E94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3960AA6"/>
    <w:multiLevelType w:val="hybridMultilevel"/>
    <w:tmpl w:val="B76E7EE6"/>
    <w:lvl w:ilvl="0" w:tplc="825C91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B67A3"/>
    <w:multiLevelType w:val="hybridMultilevel"/>
    <w:tmpl w:val="6D4EA0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FA02B0"/>
    <w:multiLevelType w:val="hybridMultilevel"/>
    <w:tmpl w:val="A69C2F04"/>
    <w:lvl w:ilvl="0" w:tplc="083AE052">
      <w:start w:val="1"/>
      <w:numFmt w:val="bullet"/>
      <w:lvlText w:val=""/>
      <w:lvlJc w:val="left"/>
      <w:pPr>
        <w:tabs>
          <w:tab w:val="num" w:pos="1661"/>
        </w:tabs>
        <w:ind w:left="1661" w:hanging="284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250D0DA4"/>
    <w:multiLevelType w:val="hybridMultilevel"/>
    <w:tmpl w:val="E6BC3902"/>
    <w:lvl w:ilvl="0" w:tplc="083AE052">
      <w:start w:val="1"/>
      <w:numFmt w:val="bullet"/>
      <w:lvlText w:val=""/>
      <w:lvlJc w:val="left"/>
      <w:pPr>
        <w:tabs>
          <w:tab w:val="num" w:pos="1608"/>
        </w:tabs>
        <w:ind w:left="1608" w:hanging="284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6">
    <w:nsid w:val="257A0513"/>
    <w:multiLevelType w:val="hybridMultilevel"/>
    <w:tmpl w:val="4AA402A8"/>
    <w:lvl w:ilvl="0" w:tplc="0FF8FDA0">
      <w:start w:val="6"/>
      <w:numFmt w:val="bullet"/>
      <w:lvlText w:val=""/>
      <w:lvlJc w:val="left"/>
      <w:pPr>
        <w:tabs>
          <w:tab w:val="num" w:pos="953"/>
        </w:tabs>
        <w:ind w:left="936" w:hanging="397"/>
      </w:pPr>
      <w:rPr>
        <w:rFonts w:ascii="Symbol" w:hAnsi="Symbol" w:hint="default"/>
        <w:sz w:val="20"/>
        <w:szCs w:val="20"/>
      </w:rPr>
    </w:lvl>
    <w:lvl w:ilvl="1" w:tplc="DB24730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auto"/>
        <w:sz w:val="22"/>
        <w:szCs w:val="22"/>
      </w:rPr>
    </w:lvl>
    <w:lvl w:ilvl="2" w:tplc="083AE05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  <w:szCs w:val="22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964F8"/>
    <w:multiLevelType w:val="hybridMultilevel"/>
    <w:tmpl w:val="36BC3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990396"/>
    <w:multiLevelType w:val="hybridMultilevel"/>
    <w:tmpl w:val="AFCCC72C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1377C0"/>
    <w:multiLevelType w:val="hybridMultilevel"/>
    <w:tmpl w:val="996419CC"/>
    <w:lvl w:ilvl="0" w:tplc="0415000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451FC3"/>
    <w:multiLevelType w:val="hybridMultilevel"/>
    <w:tmpl w:val="8892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162EC"/>
    <w:multiLevelType w:val="hybridMultilevel"/>
    <w:tmpl w:val="06F09D5E"/>
    <w:lvl w:ilvl="0" w:tplc="0FF8FDA0">
      <w:start w:val="6"/>
      <w:numFmt w:val="bullet"/>
      <w:lvlText w:val=""/>
      <w:lvlJc w:val="left"/>
      <w:pPr>
        <w:tabs>
          <w:tab w:val="num" w:pos="953"/>
        </w:tabs>
        <w:ind w:left="936" w:hanging="397"/>
      </w:pPr>
      <w:rPr>
        <w:rFonts w:ascii="Symbol" w:hAnsi="Symbol" w:hint="default"/>
        <w:sz w:val="20"/>
        <w:szCs w:val="20"/>
      </w:rPr>
    </w:lvl>
    <w:lvl w:ilvl="1" w:tplc="DB24730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auto"/>
        <w:sz w:val="22"/>
        <w:szCs w:val="22"/>
      </w:rPr>
    </w:lvl>
    <w:lvl w:ilvl="2" w:tplc="0415000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  <w:szCs w:val="22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0B57C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3E6B85"/>
    <w:multiLevelType w:val="hybridMultilevel"/>
    <w:tmpl w:val="3E12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6500B"/>
    <w:multiLevelType w:val="hybridMultilevel"/>
    <w:tmpl w:val="04EE7EE6"/>
    <w:lvl w:ilvl="0" w:tplc="59CEB314">
      <w:start w:val="3"/>
      <w:numFmt w:val="decimal"/>
      <w:lvlText w:val="%1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111B3"/>
    <w:multiLevelType w:val="hybridMultilevel"/>
    <w:tmpl w:val="45CAE136"/>
    <w:lvl w:ilvl="0" w:tplc="083AE052">
      <w:start w:val="1"/>
      <w:numFmt w:val="bullet"/>
      <w:lvlText w:val=""/>
      <w:lvlJc w:val="left"/>
      <w:pPr>
        <w:tabs>
          <w:tab w:val="num" w:pos="1608"/>
        </w:tabs>
        <w:ind w:left="1608" w:hanging="284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5">
    <w:nsid w:val="6B4326BA"/>
    <w:multiLevelType w:val="hybridMultilevel"/>
    <w:tmpl w:val="8892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404A6"/>
    <w:multiLevelType w:val="multilevel"/>
    <w:tmpl w:val="158289D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6"/>
  </w:num>
  <w:num w:numId="5">
    <w:abstractNumId w:val="2"/>
  </w:num>
  <w:num w:numId="6">
    <w:abstractNumId w:val="13"/>
  </w:num>
  <w:num w:numId="7">
    <w:abstractNumId w:val="10"/>
  </w:num>
  <w:num w:numId="8">
    <w:abstractNumId w:val="16"/>
  </w:num>
  <w:num w:numId="9">
    <w:abstractNumId w:val="8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4"/>
  </w:num>
  <w:num w:numId="15">
    <w:abstractNumId w:val="14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04"/>
    <w:rsid w:val="000D11D9"/>
    <w:rsid w:val="000D4F6B"/>
    <w:rsid w:val="00191E86"/>
    <w:rsid w:val="00244086"/>
    <w:rsid w:val="00365F80"/>
    <w:rsid w:val="00391B04"/>
    <w:rsid w:val="00460DE1"/>
    <w:rsid w:val="0048505F"/>
    <w:rsid w:val="00500F3F"/>
    <w:rsid w:val="00535F1A"/>
    <w:rsid w:val="0056572F"/>
    <w:rsid w:val="005B10FC"/>
    <w:rsid w:val="00694944"/>
    <w:rsid w:val="006F6396"/>
    <w:rsid w:val="00714DB8"/>
    <w:rsid w:val="00717BE6"/>
    <w:rsid w:val="007B7653"/>
    <w:rsid w:val="00820191"/>
    <w:rsid w:val="00AA14DF"/>
    <w:rsid w:val="00B67EBC"/>
    <w:rsid w:val="00C04748"/>
    <w:rsid w:val="00D947C5"/>
    <w:rsid w:val="00E33BAF"/>
    <w:rsid w:val="00E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Kalitka-Ulman</dc:creator>
  <cp:lastModifiedBy>Justyna Cichoń</cp:lastModifiedBy>
  <cp:revision>12</cp:revision>
  <dcterms:created xsi:type="dcterms:W3CDTF">2015-10-09T07:50:00Z</dcterms:created>
  <dcterms:modified xsi:type="dcterms:W3CDTF">2015-10-14T08:37:00Z</dcterms:modified>
</cp:coreProperties>
</file>